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A" w:rsidRPr="008C768F" w:rsidRDefault="0004127A" w:rsidP="0004127A">
      <w:pPr>
        <w:spacing w:before="120" w:after="240"/>
        <w:jc w:val="center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PHIẾU LẤY Ý KIẾN CỦA TỔ CHỨC, NGƯỜI DÂN VỀ </w:t>
      </w:r>
      <w:r w:rsidRPr="008C768F">
        <w:rPr>
          <w:b/>
          <w:sz w:val="28"/>
          <w:szCs w:val="28"/>
        </w:rPr>
        <w:br/>
        <w:t>GIẢI QUYẾT THỦ TỤC HÀNH CHÍNH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t>Mã số hồ sơ</w:t>
      </w:r>
      <w:proofErr w:type="gramStart"/>
      <w:r w:rsidRPr="008C768F">
        <w:rPr>
          <w:sz w:val="28"/>
          <w:szCs w:val="28"/>
        </w:rPr>
        <w:t>:……………………......................................................................</w:t>
      </w:r>
      <w:proofErr w:type="gramEnd"/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t>Ghi chú: Đánh dấu (X) vào ô thích hợp</w:t>
      </w:r>
    </w:p>
    <w:p w:rsidR="0004127A" w:rsidRPr="008C768F" w:rsidRDefault="0004127A" w:rsidP="0004127A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>1. Thời gian giải quyết thủ tục hành chính: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Trước hạn so với thời gian quy định       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Đúng hạn so với thời gian quy định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Trễ hạn so với thời gian quy định</w:t>
      </w:r>
    </w:p>
    <w:p w:rsidR="0004127A" w:rsidRPr="008C768F" w:rsidRDefault="0004127A" w:rsidP="0004127A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 2. Số lần phải liên hệ với nơi tiếp nhận hồ sơ đề hoàn thiện hồ sơ thủ tục hành chính (</w:t>
      </w:r>
      <w:r w:rsidRPr="005D6A5D">
        <w:rPr>
          <w:b/>
          <w:i/>
          <w:sz w:val="28"/>
          <w:szCs w:val="28"/>
        </w:rPr>
        <w:t xml:space="preserve">kể cả </w:t>
      </w:r>
      <w:proofErr w:type="gramStart"/>
      <w:r w:rsidRPr="005D6A5D">
        <w:rPr>
          <w:b/>
          <w:i/>
          <w:sz w:val="28"/>
          <w:szCs w:val="28"/>
        </w:rPr>
        <w:t>theo</w:t>
      </w:r>
      <w:proofErr w:type="gramEnd"/>
      <w:r w:rsidRPr="005D6A5D">
        <w:rPr>
          <w:b/>
          <w:i/>
          <w:sz w:val="28"/>
          <w:szCs w:val="28"/>
        </w:rPr>
        <w:t xml:space="preserve"> hình thức trực tuyến</w:t>
      </w:r>
      <w:r w:rsidRPr="008C768F">
        <w:rPr>
          <w:b/>
          <w:sz w:val="28"/>
          <w:szCs w:val="28"/>
        </w:rPr>
        <w:t>):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phải liên hệ lần nào 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Chỉ liên hệ một lần    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hơn một lần, trừ trường hợp nguyên nhân do lỗi của người nộp hồ sơ.</w:t>
      </w:r>
    </w:p>
    <w:p w:rsidR="0004127A" w:rsidRPr="008C768F" w:rsidRDefault="0004127A" w:rsidP="0004127A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3. Số lượng cơ quan, đơn vị, tổ chức phải liên hệ để hoàn thiện hồ sơ </w:t>
      </w:r>
      <w:r w:rsidRPr="008C768F">
        <w:rPr>
          <w:b/>
          <w:i/>
          <w:sz w:val="28"/>
          <w:szCs w:val="28"/>
        </w:rPr>
        <w:t xml:space="preserve">(kể cả </w:t>
      </w:r>
      <w:proofErr w:type="gramStart"/>
      <w:r w:rsidRPr="008C768F">
        <w:rPr>
          <w:b/>
          <w:i/>
          <w:sz w:val="28"/>
          <w:szCs w:val="28"/>
        </w:rPr>
        <w:t>theo</w:t>
      </w:r>
      <w:proofErr w:type="gramEnd"/>
      <w:r w:rsidRPr="008C768F">
        <w:rPr>
          <w:b/>
          <w:i/>
          <w:sz w:val="28"/>
          <w:szCs w:val="28"/>
        </w:rPr>
        <w:t xml:space="preserve"> hình thức trực tuyến</w:t>
      </w:r>
      <w:r w:rsidRPr="008C768F">
        <w:rPr>
          <w:b/>
          <w:sz w:val="28"/>
          <w:szCs w:val="28"/>
        </w:rPr>
        <w:t>):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phải liên hệ với cơ quan, đơn vị, tổ chức nào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với một cơ quan, đơn vị, tổ chức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Phải liên hệ với hơn một cơ quan, tổ chức</w:t>
      </w:r>
    </w:p>
    <w:p w:rsidR="0004127A" w:rsidRPr="008C768F" w:rsidRDefault="0004127A" w:rsidP="0004127A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 xml:space="preserve">4. Thái độ của cán bộ, công chức, viên </w:t>
      </w:r>
      <w:proofErr w:type="gramStart"/>
      <w:r>
        <w:rPr>
          <w:b/>
          <w:sz w:val="28"/>
          <w:szCs w:val="28"/>
        </w:rPr>
        <w:t>chức  tại</w:t>
      </w:r>
      <w:proofErr w:type="gramEnd"/>
      <w:r>
        <w:rPr>
          <w:b/>
          <w:sz w:val="28"/>
          <w:szCs w:val="28"/>
        </w:rPr>
        <w:t xml:space="preserve"> Bộ phận tiếp nhận và t</w:t>
      </w:r>
      <w:bookmarkStart w:id="0" w:name="_GoBack"/>
      <w:bookmarkEnd w:id="0"/>
      <w:r w:rsidRPr="008C768F">
        <w:rPr>
          <w:b/>
          <w:sz w:val="28"/>
          <w:szCs w:val="28"/>
        </w:rPr>
        <w:t>rả kết quả TTHC: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Không có hành </w:t>
      </w:r>
      <w:proofErr w:type="gramStart"/>
      <w:r w:rsidRPr="008C768F">
        <w:rPr>
          <w:sz w:val="28"/>
          <w:szCs w:val="28"/>
        </w:rPr>
        <w:t>vi</w:t>
      </w:r>
      <w:proofErr w:type="gramEnd"/>
      <w:r w:rsidRPr="008C768F">
        <w:rPr>
          <w:sz w:val="28"/>
          <w:szCs w:val="28"/>
        </w:rPr>
        <w:t>, thái độ nhũng nhiễu, gây phiền hà, không thực hiện hoặc thực hiện không đúng quy định pháp luật.</w:t>
      </w:r>
    </w:p>
    <w:p w:rsidR="0004127A" w:rsidRPr="008C768F" w:rsidRDefault="0004127A" w:rsidP="0004127A">
      <w:pPr>
        <w:spacing w:before="120" w:after="120"/>
        <w:jc w:val="both"/>
        <w:rPr>
          <w:sz w:val="28"/>
          <w:szCs w:val="28"/>
        </w:rPr>
      </w:pPr>
      <w:r w:rsidRPr="008C768F">
        <w:rPr>
          <w:sz w:val="28"/>
          <w:szCs w:val="28"/>
        </w:rPr>
        <w:sym w:font="Wingdings" w:char="F06F"/>
      </w:r>
      <w:r w:rsidRPr="008C768F">
        <w:rPr>
          <w:sz w:val="28"/>
          <w:szCs w:val="28"/>
        </w:rPr>
        <w:t xml:space="preserve"> Có hành </w:t>
      </w:r>
      <w:proofErr w:type="gramStart"/>
      <w:r w:rsidRPr="008C768F">
        <w:rPr>
          <w:sz w:val="28"/>
          <w:szCs w:val="28"/>
        </w:rPr>
        <w:t>vi</w:t>
      </w:r>
      <w:proofErr w:type="gramEnd"/>
      <w:r w:rsidRPr="008C768F">
        <w:rPr>
          <w:sz w:val="28"/>
          <w:szCs w:val="28"/>
        </w:rPr>
        <w:t>, thái độ nhũng nhiễu, gây phiền hà, không thực hiện hoặc thực hiện không đúng quy định pháp luật.</w:t>
      </w:r>
    </w:p>
    <w:p w:rsidR="0004127A" w:rsidRPr="008C768F" w:rsidRDefault="0004127A" w:rsidP="0004127A">
      <w:pPr>
        <w:spacing w:before="120" w:after="120"/>
        <w:jc w:val="both"/>
        <w:rPr>
          <w:b/>
          <w:sz w:val="28"/>
          <w:szCs w:val="28"/>
        </w:rPr>
      </w:pPr>
      <w:r w:rsidRPr="008C768F">
        <w:rPr>
          <w:b/>
          <w:sz w:val="28"/>
          <w:szCs w:val="28"/>
        </w:rPr>
        <w:t>5. Góp ý của tổ chức, cá nhân:</w:t>
      </w:r>
    </w:p>
    <w:p w:rsidR="0004127A" w:rsidRPr="008C768F" w:rsidRDefault="0004127A" w:rsidP="0004127A">
      <w:pPr>
        <w:spacing w:before="120" w:after="120"/>
        <w:rPr>
          <w:sz w:val="28"/>
          <w:szCs w:val="28"/>
        </w:rPr>
      </w:pPr>
      <w:r w:rsidRPr="008C768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27A" w:rsidRPr="008C768F" w:rsidRDefault="0004127A" w:rsidP="0004127A">
      <w:pPr>
        <w:rPr>
          <w:sz w:val="28"/>
          <w:szCs w:val="28"/>
        </w:rPr>
      </w:pPr>
    </w:p>
    <w:p w:rsidR="0004127A" w:rsidRPr="008C768F" w:rsidRDefault="0004127A" w:rsidP="0004127A"/>
    <w:p w:rsidR="0004127A" w:rsidRDefault="0004127A" w:rsidP="008C768F">
      <w:pPr>
        <w:spacing w:before="120" w:after="120"/>
        <w:ind w:firstLine="600"/>
        <w:jc w:val="center"/>
        <w:rPr>
          <w:b/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Pr="0004127A" w:rsidRDefault="0004127A" w:rsidP="0004127A">
      <w:pPr>
        <w:rPr>
          <w:sz w:val="28"/>
          <w:szCs w:val="28"/>
        </w:rPr>
      </w:pPr>
    </w:p>
    <w:p w:rsidR="0004127A" w:rsidRDefault="0004127A" w:rsidP="0004127A">
      <w:pPr>
        <w:rPr>
          <w:sz w:val="28"/>
          <w:szCs w:val="28"/>
        </w:rPr>
      </w:pPr>
    </w:p>
    <w:p w:rsidR="0004127A" w:rsidRDefault="0004127A" w:rsidP="0004127A">
      <w:pPr>
        <w:rPr>
          <w:sz w:val="28"/>
          <w:szCs w:val="28"/>
        </w:rPr>
      </w:pPr>
    </w:p>
    <w:p w:rsidR="008C768F" w:rsidRPr="0004127A" w:rsidRDefault="008C768F" w:rsidP="0004127A">
      <w:pPr>
        <w:rPr>
          <w:sz w:val="28"/>
          <w:szCs w:val="28"/>
        </w:rPr>
        <w:sectPr w:rsidR="008C768F" w:rsidRPr="0004127A" w:rsidSect="00EE2E76">
          <w:pgSz w:w="11907" w:h="16840" w:code="9"/>
          <w:pgMar w:top="1134" w:right="1134" w:bottom="1134" w:left="1418" w:header="709" w:footer="709" w:gutter="0"/>
          <w:cols w:space="720"/>
          <w:docGrid w:linePitch="360"/>
        </w:sectPr>
      </w:pPr>
    </w:p>
    <w:p w:rsidR="003E1B80" w:rsidRPr="008C768F" w:rsidRDefault="0004127A" w:rsidP="0004127A">
      <w:pPr>
        <w:spacing w:before="120" w:after="240"/>
        <w:jc w:val="center"/>
      </w:pPr>
    </w:p>
    <w:sectPr w:rsidR="003E1B80" w:rsidRPr="008C768F" w:rsidSect="000E397E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768F"/>
    <w:rsid w:val="000053E6"/>
    <w:rsid w:val="0004127A"/>
    <w:rsid w:val="00061C86"/>
    <w:rsid w:val="000E397E"/>
    <w:rsid w:val="002B088A"/>
    <w:rsid w:val="00353461"/>
    <w:rsid w:val="003F0D3E"/>
    <w:rsid w:val="00574C2E"/>
    <w:rsid w:val="005D6A5D"/>
    <w:rsid w:val="00617B50"/>
    <w:rsid w:val="00796972"/>
    <w:rsid w:val="008C768F"/>
    <w:rsid w:val="00963E32"/>
    <w:rsid w:val="00A76256"/>
    <w:rsid w:val="00AF56C6"/>
    <w:rsid w:val="00B14E7A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8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C768F"/>
    <w:pPr>
      <w:keepNext/>
      <w:tabs>
        <w:tab w:val="center" w:pos="1440"/>
        <w:tab w:val="center" w:pos="5760"/>
      </w:tabs>
      <w:outlineLvl w:val="5"/>
    </w:pPr>
    <w:rPr>
      <w:rFonts w:ascii="VNI-Times" w:hAnsi="VNI-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768F"/>
    <w:rPr>
      <w:rFonts w:ascii="VNI-Times" w:eastAsia="Times New Roman" w:hAnsi="VNI-Times" w:cs="Times New Roman"/>
      <w:b/>
      <w:sz w:val="22"/>
      <w:szCs w:val="20"/>
      <w:lang w:val="en-US"/>
    </w:rPr>
  </w:style>
  <w:style w:type="character" w:styleId="Hyperlink">
    <w:name w:val="Hyperlink"/>
    <w:rsid w:val="008C768F"/>
    <w:rPr>
      <w:strike w:val="0"/>
      <w:dstrike w:val="0"/>
      <w:color w:val="097EA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COHOA</cp:lastModifiedBy>
  <cp:revision>2</cp:revision>
  <cp:lastPrinted>2020-11-05T02:20:00Z</cp:lastPrinted>
  <dcterms:created xsi:type="dcterms:W3CDTF">2021-06-18T07:29:00Z</dcterms:created>
  <dcterms:modified xsi:type="dcterms:W3CDTF">2021-06-18T07:29:00Z</dcterms:modified>
</cp:coreProperties>
</file>